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F491" w14:textId="77777777" w:rsidR="00302F4B" w:rsidRDefault="00302F4B" w:rsidP="00302F4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2DA8">
        <w:rPr>
          <w:rFonts w:ascii="Arial" w:hAnsi="Arial" w:cs="Arial"/>
          <w:b/>
          <w:bCs/>
          <w:color w:val="000000"/>
          <w:sz w:val="28"/>
          <w:szCs w:val="28"/>
        </w:rPr>
        <w:t>Biography Summary:</w:t>
      </w:r>
    </w:p>
    <w:p w14:paraId="142088F5" w14:textId="77777777" w:rsidR="007C752E" w:rsidRDefault="007C752E" w:rsidP="00302F4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445A19" w14:textId="717BCD41" w:rsidR="00115FBD" w:rsidRDefault="007C752E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  <w:r w:rsidRPr="007C752E">
        <w:rPr>
          <w:rFonts w:ascii="Calibri" w:hAnsi="Calibri"/>
          <w:color w:val="000000"/>
          <w:szCs w:val="18"/>
        </w:rPr>
        <w:t>Terry Scot</w:t>
      </w:r>
      <w:r w:rsidR="00115FBD">
        <w:rPr>
          <w:rFonts w:ascii="Calibri" w:hAnsi="Calibri"/>
          <w:color w:val="000000"/>
          <w:szCs w:val="18"/>
        </w:rPr>
        <w:t>t</w:t>
      </w:r>
      <w:r w:rsidRPr="007C752E">
        <w:rPr>
          <w:rFonts w:ascii="Calibri" w:hAnsi="Calibri"/>
          <w:color w:val="000000"/>
          <w:szCs w:val="18"/>
        </w:rPr>
        <w:t xml:space="preserve"> </w:t>
      </w:r>
      <w:r w:rsidR="00115FBD">
        <w:rPr>
          <w:rFonts w:ascii="Calibri" w:hAnsi="Calibri"/>
          <w:color w:val="000000"/>
          <w:szCs w:val="18"/>
        </w:rPr>
        <w:t>is</w:t>
      </w:r>
      <w:r w:rsidRPr="007C752E">
        <w:rPr>
          <w:rFonts w:ascii="Calibri" w:hAnsi="Calibri"/>
          <w:color w:val="000000"/>
          <w:szCs w:val="18"/>
        </w:rPr>
        <w:t xml:space="preserve"> currently serving as </w:t>
      </w:r>
      <w:r w:rsidR="00115FBD">
        <w:rPr>
          <w:rFonts w:ascii="Calibri" w:hAnsi="Calibri"/>
          <w:color w:val="000000"/>
          <w:szCs w:val="18"/>
        </w:rPr>
        <w:t xml:space="preserve">Benicia’s </w:t>
      </w:r>
      <w:r w:rsidRPr="007C752E">
        <w:rPr>
          <w:rFonts w:ascii="Calibri" w:hAnsi="Calibri"/>
          <w:color w:val="000000"/>
          <w:szCs w:val="18"/>
        </w:rPr>
        <w:t>Vice Mayor</w:t>
      </w:r>
      <w:r w:rsidR="00115FBD">
        <w:rPr>
          <w:rFonts w:ascii="Calibri" w:hAnsi="Calibri"/>
          <w:color w:val="000000"/>
          <w:szCs w:val="18"/>
        </w:rPr>
        <w:t>. He a</w:t>
      </w:r>
      <w:r w:rsidR="00115FBD">
        <w:rPr>
          <w:rFonts w:ascii="Calibri" w:hAnsi="Calibri"/>
          <w:color w:val="000000"/>
          <w:szCs w:val="18"/>
        </w:rPr>
        <w:t>lso</w:t>
      </w:r>
      <w:r w:rsidR="00115FBD" w:rsidRPr="007C752E">
        <w:rPr>
          <w:rFonts w:ascii="Calibri" w:hAnsi="Calibri"/>
          <w:color w:val="000000"/>
          <w:szCs w:val="18"/>
        </w:rPr>
        <w:t xml:space="preserve"> </w:t>
      </w:r>
      <w:r w:rsidRPr="007C752E">
        <w:rPr>
          <w:rFonts w:ascii="Calibri" w:hAnsi="Calibri"/>
          <w:color w:val="000000"/>
          <w:szCs w:val="18"/>
        </w:rPr>
        <w:t xml:space="preserve">holds several significant </w:t>
      </w:r>
      <w:r w:rsidR="00115FBD">
        <w:rPr>
          <w:rFonts w:ascii="Calibri" w:hAnsi="Calibri"/>
          <w:color w:val="000000"/>
          <w:szCs w:val="18"/>
        </w:rPr>
        <w:t>C</w:t>
      </w:r>
      <w:r>
        <w:rPr>
          <w:rFonts w:ascii="Calibri" w:hAnsi="Calibri"/>
          <w:color w:val="000000"/>
          <w:szCs w:val="18"/>
        </w:rPr>
        <w:t xml:space="preserve">ity and </w:t>
      </w:r>
      <w:r w:rsidR="00115FBD">
        <w:rPr>
          <w:rFonts w:ascii="Calibri" w:hAnsi="Calibri"/>
          <w:color w:val="000000"/>
          <w:szCs w:val="18"/>
        </w:rPr>
        <w:t>C</w:t>
      </w:r>
      <w:r>
        <w:rPr>
          <w:rFonts w:ascii="Calibri" w:hAnsi="Calibri"/>
          <w:color w:val="000000"/>
          <w:szCs w:val="18"/>
        </w:rPr>
        <w:t xml:space="preserve">ounty </w:t>
      </w:r>
      <w:r w:rsidRPr="007C752E">
        <w:rPr>
          <w:rFonts w:ascii="Calibri" w:hAnsi="Calibri"/>
          <w:color w:val="000000"/>
          <w:szCs w:val="18"/>
        </w:rPr>
        <w:t>positions and affiliations</w:t>
      </w:r>
      <w:r w:rsidR="00115FBD">
        <w:rPr>
          <w:rFonts w:ascii="Calibri" w:hAnsi="Calibri"/>
          <w:color w:val="000000"/>
          <w:szCs w:val="18"/>
        </w:rPr>
        <w:t xml:space="preserve"> </w:t>
      </w:r>
      <w:r w:rsidRPr="007C752E">
        <w:rPr>
          <w:rFonts w:ascii="Calibri" w:hAnsi="Calibri"/>
          <w:color w:val="000000"/>
          <w:szCs w:val="18"/>
        </w:rPr>
        <w:t xml:space="preserve">including the CURE </w:t>
      </w:r>
      <w:r w:rsidR="00115FBD">
        <w:rPr>
          <w:rFonts w:ascii="Calibri" w:hAnsi="Calibri"/>
          <w:color w:val="000000"/>
          <w:szCs w:val="18"/>
        </w:rPr>
        <w:t>C</w:t>
      </w:r>
      <w:r w:rsidRPr="007C752E">
        <w:rPr>
          <w:rFonts w:ascii="Calibri" w:hAnsi="Calibri"/>
          <w:color w:val="000000"/>
          <w:szCs w:val="18"/>
        </w:rPr>
        <w:t>ommittee,</w:t>
      </w:r>
      <w:r w:rsidR="00115FBD" w:rsidRPr="00115FBD">
        <w:rPr>
          <w:rFonts w:ascii="Calibri" w:hAnsi="Calibri"/>
          <w:color w:val="000000"/>
          <w:szCs w:val="18"/>
        </w:rPr>
        <w:t xml:space="preserve"> </w:t>
      </w:r>
      <w:r w:rsidR="00115FBD">
        <w:rPr>
          <w:rFonts w:ascii="Calibri" w:hAnsi="Calibri"/>
          <w:color w:val="000000"/>
          <w:szCs w:val="18"/>
        </w:rPr>
        <w:t xml:space="preserve">Tula Sister City Program, </w:t>
      </w:r>
      <w:r w:rsidR="00115FBD" w:rsidRPr="007C752E">
        <w:rPr>
          <w:rFonts w:ascii="Calibri" w:hAnsi="Calibri"/>
          <w:color w:val="000000"/>
          <w:szCs w:val="18"/>
        </w:rPr>
        <w:t xml:space="preserve">Benicia Chamber of Commerce Leadership </w:t>
      </w:r>
      <w:proofErr w:type="gramStart"/>
      <w:r w:rsidR="00115FBD" w:rsidRPr="007C752E">
        <w:rPr>
          <w:rFonts w:ascii="Calibri" w:hAnsi="Calibri"/>
          <w:color w:val="000000"/>
          <w:szCs w:val="18"/>
        </w:rPr>
        <w:t>Roundtable</w:t>
      </w:r>
      <w:proofErr w:type="gramEnd"/>
      <w:r w:rsidR="00115FBD">
        <w:rPr>
          <w:rFonts w:ascii="Calibri" w:hAnsi="Calibri"/>
          <w:color w:val="000000"/>
          <w:szCs w:val="18"/>
        </w:rPr>
        <w:t xml:space="preserve"> and the</w:t>
      </w:r>
      <w:r w:rsidR="00115FBD" w:rsidRPr="007C752E">
        <w:rPr>
          <w:rFonts w:ascii="Calibri" w:hAnsi="Calibri"/>
          <w:color w:val="000000"/>
          <w:szCs w:val="18"/>
        </w:rPr>
        <w:t xml:space="preserve"> Benicia Diversity Festival</w:t>
      </w:r>
      <w:r w:rsidR="00115FBD">
        <w:rPr>
          <w:rFonts w:ascii="Calibri" w:hAnsi="Calibri"/>
          <w:color w:val="000000"/>
          <w:szCs w:val="18"/>
        </w:rPr>
        <w:t xml:space="preserve">. </w:t>
      </w:r>
      <w:r w:rsidR="00115FBD" w:rsidRPr="00115FBD">
        <w:rPr>
          <w:rFonts w:ascii="Calibri" w:hAnsi="Calibri"/>
          <w:color w:val="000000"/>
          <w:szCs w:val="18"/>
        </w:rPr>
        <w:t xml:space="preserve"> </w:t>
      </w:r>
    </w:p>
    <w:p w14:paraId="559089A5" w14:textId="77777777" w:rsidR="00115FBD" w:rsidRDefault="00115FBD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</w:p>
    <w:p w14:paraId="3978F2F3" w14:textId="5BBC46DF" w:rsidR="007C752E" w:rsidRDefault="00115FBD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  <w:r>
        <w:rPr>
          <w:rFonts w:ascii="Calibri" w:hAnsi="Calibri"/>
          <w:color w:val="000000"/>
          <w:szCs w:val="18"/>
        </w:rPr>
        <w:t xml:space="preserve">He </w:t>
      </w:r>
      <w:r w:rsidRPr="007C752E">
        <w:rPr>
          <w:rFonts w:ascii="Calibri" w:hAnsi="Calibri"/>
          <w:color w:val="000000"/>
          <w:szCs w:val="18"/>
        </w:rPr>
        <w:t xml:space="preserve">is the Vice Chair of </w:t>
      </w:r>
      <w:proofErr w:type="spellStart"/>
      <w:r w:rsidRPr="007C752E">
        <w:rPr>
          <w:rFonts w:ascii="Calibri" w:hAnsi="Calibri"/>
          <w:color w:val="000000"/>
          <w:szCs w:val="18"/>
        </w:rPr>
        <w:t>SolTrans</w:t>
      </w:r>
      <w:proofErr w:type="spellEnd"/>
      <w:r>
        <w:rPr>
          <w:rFonts w:ascii="Calibri" w:hAnsi="Calibri"/>
          <w:color w:val="000000"/>
          <w:szCs w:val="18"/>
        </w:rPr>
        <w:t xml:space="preserve">, presents the City on the </w:t>
      </w:r>
      <w:r w:rsidR="007C752E" w:rsidRPr="007C752E">
        <w:rPr>
          <w:rFonts w:ascii="Calibri" w:hAnsi="Calibri"/>
          <w:color w:val="000000"/>
          <w:szCs w:val="18"/>
        </w:rPr>
        <w:t xml:space="preserve">Solano County Economic Development Board, </w:t>
      </w:r>
      <w:proofErr w:type="spellStart"/>
      <w:r w:rsidR="007C752E" w:rsidRPr="007C752E">
        <w:rPr>
          <w:rFonts w:ascii="Calibri" w:hAnsi="Calibri"/>
          <w:color w:val="000000"/>
          <w:szCs w:val="18"/>
        </w:rPr>
        <w:t>SolTrans</w:t>
      </w:r>
      <w:proofErr w:type="spellEnd"/>
      <w:r w:rsidR="007C752E" w:rsidRPr="007C752E">
        <w:rPr>
          <w:rFonts w:ascii="Calibri" w:hAnsi="Calibri"/>
          <w:color w:val="000000"/>
          <w:szCs w:val="18"/>
        </w:rPr>
        <w:t xml:space="preserve"> Public Advisory Committee, PGE Customer Relations Committee, Bay Area Ferry 2050 Visioning Commission, and Solano Transit Authority Alternate.</w:t>
      </w:r>
      <w:r w:rsidR="007C752E" w:rsidRPr="007C752E">
        <w:rPr>
          <w:rFonts w:ascii="Calibri" w:hAnsi="Calibri"/>
          <w:color w:val="000000"/>
          <w:szCs w:val="18"/>
        </w:rPr>
        <w:br/>
      </w:r>
      <w:r w:rsidR="007C752E" w:rsidRPr="007C752E">
        <w:rPr>
          <w:rFonts w:ascii="Calibri" w:hAnsi="Calibri"/>
          <w:color w:val="000000"/>
          <w:szCs w:val="18"/>
        </w:rPr>
        <w:br/>
        <w:t xml:space="preserve">With a background in big business executive leadership, Terry served as the Senior Vice President and Global Head of Brand Creative Services at Hasbro, Inc., overseeing a large international </w:t>
      </w:r>
      <w:r>
        <w:rPr>
          <w:rFonts w:ascii="Calibri" w:hAnsi="Calibri"/>
          <w:color w:val="000000"/>
          <w:szCs w:val="18"/>
        </w:rPr>
        <w:t xml:space="preserve">Ideation Development and Video Production Studio </w:t>
      </w:r>
      <w:r w:rsidR="007C752E" w:rsidRPr="007C752E">
        <w:rPr>
          <w:rFonts w:ascii="Calibri" w:hAnsi="Calibri"/>
          <w:color w:val="000000"/>
          <w:szCs w:val="18"/>
        </w:rPr>
        <w:t>workforce</w:t>
      </w:r>
      <w:r>
        <w:rPr>
          <w:rFonts w:ascii="Calibri" w:hAnsi="Calibri"/>
          <w:color w:val="000000"/>
          <w:szCs w:val="18"/>
        </w:rPr>
        <w:t>.</w:t>
      </w:r>
    </w:p>
    <w:p w14:paraId="04C80762" w14:textId="74139D72" w:rsidR="00115FBD" w:rsidRDefault="00115FBD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</w:p>
    <w:p w14:paraId="0BFA5686" w14:textId="689E4F4C" w:rsidR="00115FBD" w:rsidRDefault="00115FBD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  <w:r>
        <w:rPr>
          <w:rFonts w:ascii="Calibri" w:hAnsi="Calibri"/>
          <w:color w:val="000000"/>
          <w:szCs w:val="18"/>
        </w:rPr>
        <w:t xml:space="preserve">Concurrent to his work at Hasbro, Terry was a founding partner/member of </w:t>
      </w:r>
      <w:proofErr w:type="spellStart"/>
      <w:r>
        <w:rPr>
          <w:rFonts w:ascii="Calibri" w:hAnsi="Calibri"/>
          <w:color w:val="000000"/>
          <w:szCs w:val="18"/>
        </w:rPr>
        <w:t>FirstMatters</w:t>
      </w:r>
      <w:proofErr w:type="spellEnd"/>
      <w:r>
        <w:rPr>
          <w:rFonts w:ascii="Calibri" w:hAnsi="Calibri"/>
          <w:color w:val="000000"/>
          <w:szCs w:val="18"/>
        </w:rPr>
        <w:t xml:space="preserve">, Inc. an international Futurist and Visionary collective working to develop long-term business strategies and product development for some of the world’s largest corporations.  </w:t>
      </w:r>
    </w:p>
    <w:p w14:paraId="03138636" w14:textId="77777777" w:rsidR="00115FBD" w:rsidRDefault="00115FBD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</w:p>
    <w:p w14:paraId="576C8F19" w14:textId="05FB34C6" w:rsidR="00115FBD" w:rsidRDefault="00115FBD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  <w:r>
        <w:rPr>
          <w:rFonts w:ascii="Calibri" w:hAnsi="Calibri"/>
          <w:color w:val="000000"/>
          <w:szCs w:val="18"/>
        </w:rPr>
        <w:t xml:space="preserve">Over the years, he has owned a top 100 ranked advertising agency, published a state-wide magazine in Florida, operated a number of restaurants and bakeries with his sons and owned and operated a large sports facility in Ohio. </w:t>
      </w:r>
    </w:p>
    <w:p w14:paraId="24C4A83D" w14:textId="77777777" w:rsidR="00115FBD" w:rsidRDefault="00115FBD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</w:p>
    <w:p w14:paraId="7607DF62" w14:textId="17B7D79A" w:rsidR="007C752E" w:rsidRPr="007C752E" w:rsidRDefault="00115FBD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  <w:r>
        <w:rPr>
          <w:rFonts w:ascii="Calibri" w:hAnsi="Calibri"/>
          <w:color w:val="000000"/>
          <w:szCs w:val="18"/>
        </w:rPr>
        <w:t xml:space="preserve">A 11-year resident, Terry served for seven years as chair of </w:t>
      </w:r>
      <w:r w:rsidR="007C752E" w:rsidRPr="007C752E">
        <w:rPr>
          <w:rFonts w:ascii="Calibri" w:hAnsi="Calibri"/>
          <w:color w:val="000000"/>
          <w:szCs w:val="18"/>
        </w:rPr>
        <w:t>the Arts and Culture Commission, participat</w:t>
      </w:r>
      <w:r>
        <w:rPr>
          <w:rFonts w:ascii="Calibri" w:hAnsi="Calibri"/>
          <w:color w:val="000000"/>
          <w:szCs w:val="18"/>
        </w:rPr>
        <w:t xml:space="preserve">ed </w:t>
      </w:r>
      <w:r w:rsidR="007C752E" w:rsidRPr="007C752E">
        <w:rPr>
          <w:rFonts w:ascii="Calibri" w:hAnsi="Calibri"/>
          <w:color w:val="000000"/>
          <w:szCs w:val="18"/>
        </w:rPr>
        <w:t>in various local arts and cultur</w:t>
      </w:r>
      <w:r>
        <w:rPr>
          <w:rFonts w:ascii="Calibri" w:hAnsi="Calibri"/>
          <w:color w:val="000000"/>
          <w:szCs w:val="18"/>
        </w:rPr>
        <w:t>al</w:t>
      </w:r>
      <w:r w:rsidR="007C752E" w:rsidRPr="007C752E">
        <w:rPr>
          <w:rFonts w:ascii="Calibri" w:hAnsi="Calibri"/>
          <w:color w:val="000000"/>
          <w:szCs w:val="18"/>
        </w:rPr>
        <w:t xml:space="preserve"> organizations, and played a pivotal role in forming </w:t>
      </w:r>
      <w:r w:rsidR="007C752E">
        <w:rPr>
          <w:rFonts w:ascii="Calibri" w:hAnsi="Calibri"/>
          <w:color w:val="000000"/>
          <w:szCs w:val="18"/>
        </w:rPr>
        <w:t xml:space="preserve">several </w:t>
      </w:r>
      <w:r w:rsidR="007C752E" w:rsidRPr="007C752E">
        <w:rPr>
          <w:rFonts w:ascii="Calibri" w:hAnsi="Calibri"/>
          <w:color w:val="000000"/>
          <w:szCs w:val="18"/>
        </w:rPr>
        <w:t xml:space="preserve">community philanthropic groups. </w:t>
      </w:r>
      <w:r>
        <w:rPr>
          <w:rFonts w:ascii="Calibri" w:hAnsi="Calibri"/>
          <w:color w:val="000000"/>
          <w:szCs w:val="18"/>
        </w:rPr>
        <w:t>H</w:t>
      </w:r>
      <w:r w:rsidR="007C752E" w:rsidRPr="007C752E">
        <w:rPr>
          <w:rFonts w:ascii="Calibri" w:hAnsi="Calibri"/>
          <w:color w:val="000000"/>
          <w:szCs w:val="18"/>
        </w:rPr>
        <w:t xml:space="preserve">e helped establish and lead the Benicia Community </w:t>
      </w:r>
      <w:r>
        <w:rPr>
          <w:rFonts w:ascii="Calibri" w:hAnsi="Calibri"/>
          <w:color w:val="000000"/>
          <w:szCs w:val="18"/>
        </w:rPr>
        <w:t>Foundation a</w:t>
      </w:r>
      <w:r w:rsidRPr="007C752E">
        <w:rPr>
          <w:rFonts w:ascii="Calibri" w:hAnsi="Calibri"/>
          <w:color w:val="000000"/>
          <w:szCs w:val="18"/>
        </w:rPr>
        <w:t>s Executive Director</w:t>
      </w:r>
      <w:r w:rsidR="007C752E" w:rsidRPr="007C752E">
        <w:rPr>
          <w:rFonts w:ascii="Calibri" w:hAnsi="Calibri"/>
          <w:color w:val="000000"/>
          <w:szCs w:val="18"/>
        </w:rPr>
        <w:t>. He was also a founding member and sponsor of the Benicia Diversity Festival and a sponsor of Shakespeare in the Park.</w:t>
      </w:r>
      <w:r w:rsidR="007C752E" w:rsidRPr="007C752E">
        <w:rPr>
          <w:rFonts w:ascii="Calibri" w:hAnsi="Calibri"/>
          <w:color w:val="000000"/>
          <w:szCs w:val="18"/>
        </w:rPr>
        <w:br/>
      </w:r>
      <w:r w:rsidR="007C752E" w:rsidRPr="007C752E">
        <w:rPr>
          <w:rFonts w:ascii="Calibri" w:hAnsi="Calibri"/>
          <w:color w:val="000000"/>
          <w:szCs w:val="18"/>
        </w:rPr>
        <w:br/>
        <w:t xml:space="preserve">Additionally, Terry </w:t>
      </w:r>
      <w:r>
        <w:rPr>
          <w:rFonts w:ascii="Calibri" w:hAnsi="Calibri"/>
          <w:color w:val="000000"/>
          <w:szCs w:val="18"/>
        </w:rPr>
        <w:t>serves on several</w:t>
      </w:r>
      <w:r w:rsidR="007C752E" w:rsidRPr="007C752E">
        <w:rPr>
          <w:rFonts w:ascii="Calibri" w:hAnsi="Calibri"/>
          <w:color w:val="000000"/>
          <w:szCs w:val="18"/>
        </w:rPr>
        <w:t xml:space="preserve"> national boards and charities, including serving on the board of the Jewish Democrats of Solano County. </w:t>
      </w:r>
    </w:p>
    <w:p w14:paraId="6C75A10C" w14:textId="77777777" w:rsidR="007C752E" w:rsidRPr="007C752E" w:rsidRDefault="007C752E" w:rsidP="00302F4B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18"/>
        </w:rPr>
      </w:pPr>
    </w:p>
    <w:p w14:paraId="1CA4AE82" w14:textId="7364F235" w:rsidR="007C752E" w:rsidRPr="007C752E" w:rsidRDefault="007C752E" w:rsidP="00302F4B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  <w:szCs w:val="28"/>
        </w:rPr>
      </w:pPr>
      <w:r w:rsidRPr="007C752E">
        <w:rPr>
          <w:rFonts w:ascii="Calibri" w:hAnsi="Calibri"/>
          <w:color w:val="000000"/>
          <w:szCs w:val="18"/>
        </w:rPr>
        <w:t>He earned a B.S. Degree from Kent State University and completed the Executives Studies program at Dartmouth College</w:t>
      </w:r>
      <w:r>
        <w:rPr>
          <w:rFonts w:ascii="Calibri" w:hAnsi="Calibri"/>
          <w:color w:val="000000"/>
          <w:szCs w:val="18"/>
        </w:rPr>
        <w:t>--</w:t>
      </w:r>
      <w:r w:rsidRPr="007C752E">
        <w:rPr>
          <w:rFonts w:ascii="Calibri" w:hAnsi="Calibri"/>
          <w:color w:val="000000"/>
          <w:szCs w:val="18"/>
        </w:rPr>
        <w:t xml:space="preserve"> Tuck School of Business.</w:t>
      </w:r>
      <w:r w:rsidRPr="007C752E">
        <w:rPr>
          <w:rFonts w:ascii="Calibri" w:hAnsi="Calibri"/>
          <w:color w:val="000000"/>
          <w:szCs w:val="18"/>
        </w:rPr>
        <w:br/>
      </w:r>
      <w:r w:rsidRPr="007C752E">
        <w:rPr>
          <w:rFonts w:ascii="Calibri" w:hAnsi="Calibri"/>
          <w:color w:val="000000"/>
          <w:szCs w:val="18"/>
        </w:rPr>
        <w:br/>
        <w:t>Terry Scott and his wife Randi, a forensic archaeologist and member of the Incident Management Team for Solano County Search and Rescue, have been married for nearly 47 years. They have two grown sons and one granddaughter.</w:t>
      </w:r>
      <w:r w:rsidRPr="007C752E">
        <w:rPr>
          <w:rFonts w:ascii="Calibri" w:hAnsi="Calibri"/>
          <w:color w:val="000000"/>
          <w:szCs w:val="18"/>
        </w:rPr>
        <w:br/>
      </w:r>
      <w:r w:rsidRPr="007C752E">
        <w:rPr>
          <w:rFonts w:ascii="Calibri" w:hAnsi="Calibri"/>
          <w:color w:val="000000"/>
          <w:szCs w:val="18"/>
        </w:rPr>
        <w:br/>
        <w:t xml:space="preserve">With his diverse experience, leadership skills, and community involvement, Terry Scott brings a wealth of knowledge and expertise to his </w:t>
      </w:r>
      <w:r>
        <w:rPr>
          <w:rFonts w:ascii="Calibri" w:hAnsi="Calibri"/>
          <w:color w:val="000000"/>
          <w:szCs w:val="18"/>
        </w:rPr>
        <w:t xml:space="preserve">many </w:t>
      </w:r>
      <w:r w:rsidRPr="007C752E">
        <w:rPr>
          <w:rFonts w:ascii="Calibri" w:hAnsi="Calibri"/>
          <w:color w:val="000000"/>
          <w:szCs w:val="18"/>
        </w:rPr>
        <w:t xml:space="preserve">roles </w:t>
      </w:r>
      <w:r>
        <w:rPr>
          <w:rFonts w:ascii="Calibri" w:hAnsi="Calibri"/>
          <w:color w:val="000000"/>
          <w:szCs w:val="18"/>
        </w:rPr>
        <w:t>o</w:t>
      </w:r>
      <w:r w:rsidRPr="007C752E">
        <w:rPr>
          <w:rFonts w:ascii="Calibri" w:hAnsi="Calibri"/>
          <w:color w:val="000000"/>
          <w:szCs w:val="18"/>
        </w:rPr>
        <w:t>n the Benicia City Council and various committees.</w:t>
      </w:r>
    </w:p>
    <w:p w14:paraId="2C57F92D" w14:textId="77777777" w:rsidR="00302F4B" w:rsidRDefault="00302F4B" w:rsidP="00302F4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16B017C" w14:textId="77777777" w:rsidR="00302F4B" w:rsidRDefault="00302F4B" w:rsidP="00302F4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AB6497D" w14:textId="77777777" w:rsidR="0045208C" w:rsidRDefault="0045208C"/>
    <w:sectPr w:rsidR="0045208C" w:rsidSect="00E4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4B"/>
    <w:rsid w:val="000F3FA0"/>
    <w:rsid w:val="00115FBD"/>
    <w:rsid w:val="00302F4B"/>
    <w:rsid w:val="0045208C"/>
    <w:rsid w:val="00546148"/>
    <w:rsid w:val="007C752E"/>
    <w:rsid w:val="00A7637D"/>
    <w:rsid w:val="00B837B5"/>
    <w:rsid w:val="00CF5E88"/>
    <w:rsid w:val="00E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E0E99"/>
  <w15:chartTrackingRefBased/>
  <w15:docId w15:val="{0DB34130-E91C-D048-8953-536DFD87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F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2023-07-25T21:22:00Z</dcterms:created>
  <dcterms:modified xsi:type="dcterms:W3CDTF">2023-07-25T21:22:00Z</dcterms:modified>
</cp:coreProperties>
</file>